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A83" w:rsidRDefault="001F6049">
      <w:pPr>
        <w:jc w:val="center"/>
        <w:rPr>
          <w:lang w:eastAsia="zh-CN"/>
        </w:rPr>
      </w:pPr>
      <w:bookmarkStart w:id="0" w:name="_GoBack"/>
      <w:bookmarkEnd w:id="0"/>
      <w:r>
        <w:rPr>
          <w:b/>
          <w:color w:val="D4AF37"/>
          <w:sz w:val="36"/>
          <w:lang w:eastAsia="zh-CN"/>
        </w:rPr>
        <w:t xml:space="preserve">🏭 </w:t>
      </w:r>
      <w:proofErr w:type="gramStart"/>
      <w:r>
        <w:rPr>
          <w:b/>
          <w:color w:val="D4AF37"/>
          <w:sz w:val="36"/>
          <w:lang w:eastAsia="zh-CN"/>
        </w:rPr>
        <w:t>国卡集团</w:t>
      </w:r>
      <w:proofErr w:type="gramEnd"/>
      <w:r>
        <w:rPr>
          <w:b/>
          <w:color w:val="D4AF37"/>
          <w:sz w:val="36"/>
          <w:lang w:eastAsia="zh-CN"/>
        </w:rPr>
        <w:t xml:space="preserve"> · 生产者·开创型计划</w:t>
      </w:r>
    </w:p>
    <w:p w:rsidR="00300A83" w:rsidRDefault="001F6049">
      <w:pPr>
        <w:jc w:val="center"/>
        <w:rPr>
          <w:lang w:eastAsia="zh-CN"/>
        </w:rPr>
      </w:pPr>
      <w:r>
        <w:rPr>
          <w:b/>
          <w:color w:val="D4AF37"/>
          <w:sz w:val="32"/>
          <w:lang w:eastAsia="zh-CN"/>
        </w:rPr>
        <w:t>定制包销决策单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lang w:eastAsia="zh-CN"/>
        </w:rPr>
        <w:t>（一页纸 · 看完即签 · 签约即是行业开创者）</w:t>
      </w:r>
    </w:p>
    <w:p w:rsidR="00300A83" w:rsidRDefault="001F6049">
      <w:pPr>
        <w:jc w:val="center"/>
        <w:rPr>
          <w:lang w:eastAsia="zh-CN"/>
        </w:rPr>
      </w:pPr>
      <w:r>
        <w:rPr>
          <w:b/>
          <w:color w:val="C41E3A"/>
          <w:lang w:eastAsia="zh-CN"/>
        </w:rPr>
        <w:t>【生产者专属 · 开创型层次 · 5/10/30万三档 · 每行业首批限10家】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jc w:val="center"/>
        <w:rPr>
          <w:lang w:eastAsia="zh-CN"/>
        </w:rPr>
      </w:pPr>
      <w:r>
        <w:rPr>
          <w:b/>
          <w:color w:val="C41E3A"/>
          <w:sz w:val="24"/>
          <w:lang w:eastAsia="zh-CN"/>
        </w:rPr>
        <w:t>⚠️ 生产者·开创型计划 · 每行业首批限10家 · 已签3家 · 剩余7席 · 位置权重先到先得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sz w:val="28"/>
          <w:lang w:eastAsia="zh-CN"/>
        </w:rPr>
        <w:t>两种结果，你都赢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00A83">
        <w:tc>
          <w:tcPr>
            <w:tcW w:w="2880" w:type="dxa"/>
            <w:shd w:val="clear" w:color="auto" w:fill="D4AF37"/>
          </w:tcPr>
          <w:p w:rsidR="00300A83" w:rsidRDefault="00300A83">
            <w:pPr>
              <w:jc w:val="center"/>
              <w:rPr>
                <w:lang w:eastAsia="zh-CN"/>
              </w:rPr>
            </w:pPr>
          </w:p>
        </w:tc>
        <w:tc>
          <w:tcPr>
            <w:tcW w:w="2880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</w:rPr>
              <w:t>达成目标</w:t>
            </w:r>
          </w:p>
        </w:tc>
        <w:tc>
          <w:tcPr>
            <w:tcW w:w="2880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</w:rPr>
              <w:t>未达目标</w:t>
            </w:r>
          </w:p>
        </w:tc>
      </w:tr>
      <w:tr w:rsidR="00300A83"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保证金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期满全额退还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全额退还</w:t>
            </w:r>
          </w:p>
        </w:tc>
      </w:tr>
      <w:tr w:rsidR="00300A83"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销售收益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你赚大头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你赚小头</w:t>
            </w:r>
          </w:p>
        </w:tc>
      </w:tr>
      <w:tr w:rsidR="00300A83"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品牌资产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20"/>
                <w:lang w:eastAsia="zh-CN"/>
              </w:rPr>
              <w:t>国卡集团监制永久烙印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20"/>
                <w:lang w:eastAsia="zh-CN"/>
              </w:rPr>
              <w:t>零风险获得品牌曝光与渠道测试</w:t>
            </w:r>
          </w:p>
        </w:tc>
      </w:tr>
      <w:tr w:rsidR="00300A83">
        <w:tc>
          <w:tcPr>
            <w:tcW w:w="2880" w:type="dxa"/>
          </w:tcPr>
          <w:p w:rsidR="00300A83" w:rsidRDefault="001F6049">
            <w:pPr>
              <w:jc w:val="center"/>
            </w:pPr>
            <w:proofErr w:type="spellStart"/>
            <w:r>
              <w:rPr>
                <w:sz w:val="20"/>
              </w:rPr>
              <w:t>行业地位</w:t>
            </w:r>
            <w:proofErr w:type="spellEnd"/>
          </w:p>
        </w:tc>
        <w:tc>
          <w:tcPr>
            <w:tcW w:w="2880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20"/>
                <w:lang w:eastAsia="zh-CN"/>
              </w:rPr>
              <w:t>锁定生产者·开创者席位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按完成度阶梯加赔5%-25%</w:t>
            </w:r>
          </w:p>
        </w:tc>
      </w:tr>
      <w:tr w:rsidR="00300A83"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平台权益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20"/>
                <w:lang w:eastAsia="zh-CN"/>
              </w:rPr>
              <w:t>平台建成后创始合伙人永久分润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20"/>
                <w:lang w:eastAsia="zh-CN"/>
              </w:rPr>
              <w:t>自动进入下一年度评估序列</w:t>
            </w:r>
          </w:p>
        </w:tc>
      </w:tr>
    </w:tbl>
    <w:p w:rsidR="00300A83" w:rsidRDefault="001F6049">
      <w:pPr>
        <w:jc w:val="center"/>
        <w:rPr>
          <w:lang w:eastAsia="zh-CN"/>
        </w:rPr>
      </w:pPr>
      <w:r>
        <w:rPr>
          <w:b/>
          <w:color w:val="C41E3A"/>
          <w:sz w:val="24"/>
          <w:lang w:eastAsia="zh-CN"/>
        </w:rPr>
        <w:t>大钱是你赚。小钱是我赔。反正你不亏。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sz w:val="28"/>
          <w:lang w:eastAsia="zh-CN"/>
        </w:rPr>
        <w:t>一、核心逻辑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你是生产者，有优质产品、有市场野心、有弯道超车的决心。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你不是行业龙头，但你可以成为行业开创者。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lastRenderedPageBreak/>
        <w:t>你把计划打市场的钱以战略合作保证金形式注入，由行业守门人专项监管。我用三样东西把你的产品卖得飞起：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🏛️ 国卡集团监制：19.8年域名信任底座（guoka.com），国卡集团统一品牌授权与供应链资质审核，从普通商品到权威信用商品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👥 全国亿万职工师徒制传承通道：中华职工学习网（28家国家部委共建，于人民大会堂国家十部委会议上由与会首长点击开通）制度性渠道，丰团自动执行，消费者即推广者，你不需要多招一个业务员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🔄 第三代循环消费补贴：消费者买你的产品自动排队拿回补贴 → 主动复购 + 自发拉人，形成永不枯竭的消费闭环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达成目标：期满全额退还保证金。企业获得权威信用背书 + 超额销售收益 + 平台创始合伙人身份永久锁定。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未达目标：全额退还保证金 + 按完成度阶梯加赔5%-25%。企业零风险获得品牌曝光与渠道测试价值。</w:t>
      </w:r>
    </w:p>
    <w:p w:rsidR="00300A83" w:rsidRDefault="001F6049">
      <w:pPr>
        <w:rPr>
          <w:lang w:eastAsia="zh-CN"/>
        </w:rPr>
      </w:pPr>
      <w:r>
        <w:rPr>
          <w:b/>
          <w:color w:val="C41E3A"/>
          <w:lang w:eastAsia="zh-CN"/>
        </w:rPr>
        <w:t>市场风险我替你全担。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sz w:val="28"/>
          <w:lang w:eastAsia="zh-CN"/>
        </w:rPr>
        <w:t>二、三种灵活出资方式 · 总有一种适合你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你不是没钱，是没找到对的方式。三层出资体系覆盖全部资信层级，总有一款让你今天就能定。</w:t>
      </w:r>
    </w:p>
    <w:p w:rsidR="00300A83" w:rsidRDefault="001F6049">
      <w:r>
        <w:rPr>
          <w:b/>
          <w:color w:val="2196F3"/>
        </w:rPr>
        <w:t>方式一 · 厂家自我支付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厂家自有资金，直接打款，流程最简单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⚡ 当天签约 · 适合资金充裕的厂家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方式二 · 银行/保险等机构支付 ⭐ 国卡集团权威推荐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银行供应链贷款（资信优·年化5%）或保险委托贷款（资信良·年化8%）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⚡ 72小时匹配 · 差额返还厂家 · 政策合规 · 国家金融体系背书</w:t>
      </w:r>
    </w:p>
    <w:p w:rsidR="00300A83" w:rsidRDefault="001F6049">
      <w:pPr>
        <w:rPr>
          <w:lang w:eastAsia="zh-CN"/>
        </w:rPr>
      </w:pPr>
      <w:r>
        <w:rPr>
          <w:b/>
          <w:color w:val="00C853"/>
          <w:lang w:eastAsia="zh-CN"/>
        </w:rPr>
        <w:lastRenderedPageBreak/>
        <w:t>方式三 · 社会资金兜底支付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亲友/合伙人/老客户/供应商代付，或国卡推荐社会资金方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⏱️ 24-48小时签约 · 信任链最短 · 兜底保障 · 一个都不漏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💡 为什么推荐方式二？银行/保险支付，权威背书+利润更高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国卡三层出资体系：资信越好，进入层级越高，资金成本越低，差额返还越多，厂家利润越高。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银行层年化5%（政策鼓励的供应链金融），保险层年化8%（委托贷款合规），差额全额返还厂家。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→ 国卡评估资信 → 匹配最优层级 → 机构受托支付 → 差额返还厂家 → 三方共赢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300A83">
        <w:tc>
          <w:tcPr>
            <w:tcW w:w="1728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方式</w:t>
            </w:r>
          </w:p>
        </w:tc>
        <w:tc>
          <w:tcPr>
            <w:tcW w:w="1728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出资来源</w:t>
            </w:r>
          </w:p>
        </w:tc>
        <w:tc>
          <w:tcPr>
            <w:tcW w:w="1728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资金成本</w:t>
            </w:r>
          </w:p>
        </w:tc>
        <w:tc>
          <w:tcPr>
            <w:tcW w:w="1728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签约速度</w:t>
            </w:r>
          </w:p>
        </w:tc>
        <w:tc>
          <w:tcPr>
            <w:tcW w:w="1728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推荐度</w:t>
            </w:r>
          </w:p>
        </w:tc>
      </w:tr>
      <w:tr w:rsidR="00300A83">
        <w:tc>
          <w:tcPr>
            <w:tcW w:w="1728" w:type="dxa"/>
          </w:tcPr>
          <w:p w:rsidR="00300A83" w:rsidRDefault="001F6049">
            <w:pPr>
              <w:jc w:val="center"/>
            </w:pPr>
            <w:proofErr w:type="spellStart"/>
            <w:r>
              <w:rPr>
                <w:sz w:val="20"/>
              </w:rPr>
              <w:t>方式一</w:t>
            </w:r>
            <w:proofErr w:type="spellEnd"/>
          </w:p>
        </w:tc>
        <w:tc>
          <w:tcPr>
            <w:tcW w:w="1728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厂家自有资金</w:t>
            </w:r>
          </w:p>
        </w:tc>
        <w:tc>
          <w:tcPr>
            <w:tcW w:w="1728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—</w:t>
            </w:r>
          </w:p>
        </w:tc>
        <w:tc>
          <w:tcPr>
            <w:tcW w:w="1728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⚡ 当天</w:t>
            </w:r>
          </w:p>
        </w:tc>
        <w:tc>
          <w:tcPr>
            <w:tcW w:w="1728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★★★★☆</w:t>
            </w:r>
          </w:p>
        </w:tc>
      </w:tr>
      <w:tr w:rsidR="00300A83">
        <w:tc>
          <w:tcPr>
            <w:tcW w:w="1728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方式二 ⭐</w:t>
            </w:r>
          </w:p>
        </w:tc>
        <w:tc>
          <w:tcPr>
            <w:tcW w:w="1728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银行/保险/商业机构</w:t>
            </w:r>
          </w:p>
        </w:tc>
        <w:tc>
          <w:tcPr>
            <w:tcW w:w="1728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年化5%-8%</w:t>
            </w:r>
          </w:p>
        </w:tc>
        <w:tc>
          <w:tcPr>
            <w:tcW w:w="1728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⚡ 72小时</w:t>
            </w:r>
          </w:p>
        </w:tc>
        <w:tc>
          <w:tcPr>
            <w:tcW w:w="1728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★★★★★</w:t>
            </w:r>
          </w:p>
        </w:tc>
      </w:tr>
      <w:tr w:rsidR="00300A83">
        <w:tc>
          <w:tcPr>
            <w:tcW w:w="1728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方式三</w:t>
            </w:r>
          </w:p>
        </w:tc>
        <w:tc>
          <w:tcPr>
            <w:tcW w:w="1728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亲友/社会资金方</w:t>
            </w:r>
          </w:p>
        </w:tc>
        <w:tc>
          <w:tcPr>
            <w:tcW w:w="1728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固定违约金</w:t>
            </w:r>
          </w:p>
        </w:tc>
        <w:tc>
          <w:tcPr>
            <w:tcW w:w="1728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⚡ 24-48小时</w:t>
            </w:r>
          </w:p>
        </w:tc>
        <w:tc>
          <w:tcPr>
            <w:tcW w:w="1728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★★★★☆</w:t>
            </w:r>
          </w:p>
        </w:tc>
      </w:tr>
    </w:tbl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sz w:val="28"/>
          <w:lang w:eastAsia="zh-CN"/>
        </w:rPr>
        <w:t>三、层次定位 · 生产者体系中的你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生产者专属层次体系。如果你是经营者或消费者，请返回页首查看总入口指引。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【顶层·国家名片】🏛️ 中华人民共和国图鉴社监制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【生产者·王者型】👑 行业王者（lt）← 每行业仅1-2家 · 定向邀请 · 100</w:t>
      </w:r>
      <w:r w:rsidR="000E6012">
        <w:rPr>
          <w:rFonts w:hint="eastAsia"/>
          <w:b/>
          <w:color w:val="D4AF37"/>
          <w:lang w:eastAsia="zh-CN"/>
        </w:rPr>
        <w:t>0</w:t>
      </w:r>
      <w:r>
        <w:rPr>
          <w:b/>
          <w:color w:val="D4AF37"/>
          <w:lang w:eastAsia="zh-CN"/>
        </w:rPr>
        <w:t>万起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【生产者·开创型【本决策单】】🚀 行业开创者（你）← 每行业首批10家 · 主动申请 · 5/10/30万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【生产者·守门型】🛡️ 行业守门人（30余家发起单位）← 10年期三授权 · 1亿/行业起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【底座·信用根基】🏢 国卡集团（直授）← 19.8年域名信任底座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你的位置：生产者·开创型席位。不是旁观者，是先卡位者。先吃肉，后排喝汤。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lastRenderedPageBreak/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sz w:val="28"/>
          <w:lang w:eastAsia="zh-CN"/>
        </w:rPr>
        <w:t>四、天命锚点 · 历史级机遇不可复制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2025年10月31日中华职工学习网中央专报"四大答卷"直送中央深改委；7个月后，2026年5·17总书记"最高四问"与专报四大关键词一一对应。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这种历史级机遇不可复制，第一场仗已全胜而归。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大势已至，生产者无需承担"从0到1"的风险，只需顺势而上。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第一场 70%·已全胜 → 第二场 20%·开创者卡位中 → 第三场 10%·APEC后丰收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sz w:val="28"/>
          <w:lang w:eastAsia="zh-CN"/>
        </w:rPr>
        <w:t>五、合作档位（生产者·开创型专属 · 任选其一）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 w:rsidR="00300A83">
        <w:tc>
          <w:tcPr>
            <w:tcW w:w="1234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18"/>
              </w:rPr>
              <w:t>档位</w:t>
            </w:r>
          </w:p>
        </w:tc>
        <w:tc>
          <w:tcPr>
            <w:tcW w:w="1234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18"/>
              </w:rPr>
              <w:t>一句话定位</w:t>
            </w:r>
          </w:p>
        </w:tc>
        <w:tc>
          <w:tcPr>
            <w:tcW w:w="1234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18"/>
              </w:rPr>
              <w:t>保证金</w:t>
            </w:r>
          </w:p>
        </w:tc>
        <w:tc>
          <w:tcPr>
            <w:tcW w:w="1234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18"/>
              </w:rPr>
              <w:t>年包销额</w:t>
            </w:r>
          </w:p>
        </w:tc>
        <w:tc>
          <w:tcPr>
            <w:tcW w:w="1234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18"/>
              </w:rPr>
              <w:t>合同期</w:t>
            </w:r>
          </w:p>
        </w:tc>
        <w:tc>
          <w:tcPr>
            <w:tcW w:w="1234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18"/>
              </w:rPr>
              <w:t>包销总额</w:t>
            </w:r>
          </w:p>
        </w:tc>
        <w:tc>
          <w:tcPr>
            <w:tcW w:w="1234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18"/>
              </w:rPr>
              <w:t>监制背书</w:t>
            </w:r>
          </w:p>
        </w:tc>
      </w:tr>
      <w:tr w:rsidR="00300A83"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 xml:space="preserve">🥉 </w:t>
            </w:r>
            <w:proofErr w:type="spellStart"/>
            <w:r>
              <w:rPr>
                <w:sz w:val="18"/>
              </w:rPr>
              <w:t>基础合作档</w:t>
            </w:r>
            <w:proofErr w:type="spellEnd"/>
          </w:p>
        </w:tc>
        <w:tc>
          <w:tcPr>
            <w:tcW w:w="1234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18"/>
                <w:lang w:eastAsia="zh-CN"/>
              </w:rPr>
              <w:t>有产品想借渠道放量</w:t>
            </w:r>
            <w:r>
              <w:rPr>
                <w:sz w:val="18"/>
                <w:lang w:eastAsia="zh-CN"/>
              </w:rPr>
              <w:br/>
              <w:t>先试水</w:t>
            </w:r>
          </w:p>
        </w:tc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5 万</w:t>
            </w:r>
          </w:p>
        </w:tc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50 万起</w:t>
            </w:r>
          </w:p>
        </w:tc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1 年</w:t>
            </w:r>
          </w:p>
        </w:tc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50 万</w:t>
            </w:r>
          </w:p>
        </w:tc>
        <w:tc>
          <w:tcPr>
            <w:tcW w:w="1234" w:type="dxa"/>
          </w:tcPr>
          <w:p w:rsidR="00300A83" w:rsidRDefault="000E6012">
            <w:pPr>
              <w:jc w:val="center"/>
            </w:pPr>
            <w:r>
              <w:rPr>
                <w:rFonts w:hint="eastAsia"/>
                <w:sz w:val="18"/>
                <w:lang w:eastAsia="zh-CN"/>
              </w:rPr>
              <w:t>无</w:t>
            </w:r>
          </w:p>
        </w:tc>
      </w:tr>
      <w:tr w:rsidR="00300A83"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🥈 品牌跃升档</w:t>
            </w:r>
          </w:p>
        </w:tc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有品牌要背书</w:t>
            </w:r>
            <w:r>
              <w:rPr>
                <w:sz w:val="18"/>
              </w:rPr>
              <w:br/>
              <w:t>主力档</w:t>
            </w:r>
          </w:p>
        </w:tc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10 万</w:t>
            </w:r>
          </w:p>
        </w:tc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120 万起</w:t>
            </w:r>
          </w:p>
        </w:tc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3 年</w:t>
            </w:r>
          </w:p>
        </w:tc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360 万起</w:t>
            </w:r>
          </w:p>
        </w:tc>
        <w:tc>
          <w:tcPr>
            <w:tcW w:w="1234" w:type="dxa"/>
          </w:tcPr>
          <w:p w:rsidR="00300A83" w:rsidRDefault="000E6012">
            <w:pPr>
              <w:jc w:val="center"/>
              <w:rPr>
                <w:lang w:eastAsia="zh-CN"/>
              </w:rPr>
            </w:pPr>
            <w:r w:rsidRPr="000E6012">
              <w:rPr>
                <w:rFonts w:hint="eastAsia"/>
                <w:sz w:val="18"/>
                <w:lang w:eastAsia="zh-CN"/>
              </w:rPr>
              <w:t>行业守门人监制（如酒类</w:t>
            </w:r>
            <w:proofErr w:type="gramStart"/>
            <w:r w:rsidRPr="000E6012">
              <w:rPr>
                <w:rFonts w:hint="eastAsia"/>
                <w:sz w:val="18"/>
                <w:lang w:eastAsia="zh-CN"/>
              </w:rPr>
              <w:t>由微性集团</w:t>
            </w:r>
            <w:proofErr w:type="gramEnd"/>
            <w:r w:rsidRPr="000E6012">
              <w:rPr>
                <w:rFonts w:hint="eastAsia"/>
                <w:sz w:val="18"/>
                <w:lang w:eastAsia="zh-CN"/>
              </w:rPr>
              <w:t>监制）</w:t>
            </w:r>
          </w:p>
        </w:tc>
      </w:tr>
      <w:tr w:rsidR="00300A83"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 xml:space="preserve">🥇 </w:t>
            </w:r>
            <w:proofErr w:type="spellStart"/>
            <w:r>
              <w:rPr>
                <w:sz w:val="18"/>
              </w:rPr>
              <w:t>分销专供档</w:t>
            </w:r>
            <w:proofErr w:type="spellEnd"/>
          </w:p>
        </w:tc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品牌好要跃升</w:t>
            </w:r>
            <w:r>
              <w:rPr>
                <w:sz w:val="18"/>
              </w:rPr>
              <w:br/>
              <w:t>双路径</w:t>
            </w:r>
          </w:p>
        </w:tc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30 万</w:t>
            </w:r>
          </w:p>
        </w:tc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400 万起</w:t>
            </w:r>
          </w:p>
        </w:tc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3 年</w:t>
            </w:r>
          </w:p>
        </w:tc>
        <w:tc>
          <w:tcPr>
            <w:tcW w:w="1234" w:type="dxa"/>
          </w:tcPr>
          <w:p w:rsidR="00300A83" w:rsidRDefault="001F6049">
            <w:pPr>
              <w:jc w:val="center"/>
            </w:pPr>
            <w:r>
              <w:rPr>
                <w:sz w:val="18"/>
              </w:rPr>
              <w:t>1200 万起</w:t>
            </w:r>
          </w:p>
        </w:tc>
        <w:tc>
          <w:tcPr>
            <w:tcW w:w="1234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18"/>
                <w:lang w:eastAsia="zh-CN"/>
              </w:rPr>
              <w:t>国卡集团监制</w:t>
            </w:r>
            <w:r>
              <w:rPr>
                <w:sz w:val="18"/>
                <w:lang w:eastAsia="zh-CN"/>
              </w:rPr>
              <w:br/>
              <w:t>+平台品牌可选</w:t>
            </w:r>
          </w:p>
        </w:tc>
      </w:tr>
    </w:tbl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🥇</w:t>
      </w:r>
      <w:proofErr w:type="gramStart"/>
      <w:r>
        <w:rPr>
          <w:lang w:eastAsia="zh-CN"/>
        </w:rPr>
        <w:t>档</w:t>
      </w:r>
      <w:proofErr w:type="gramEnd"/>
      <w:r>
        <w:rPr>
          <w:lang w:eastAsia="zh-CN"/>
        </w:rPr>
        <w:t>说明：无自有</w:t>
      </w:r>
      <w:proofErr w:type="gramStart"/>
      <w:r>
        <w:rPr>
          <w:lang w:eastAsia="zh-CN"/>
        </w:rPr>
        <w:t>品牌走</w:t>
      </w:r>
      <w:proofErr w:type="gramEnd"/>
      <w:r>
        <w:rPr>
          <w:lang w:eastAsia="zh-CN"/>
        </w:rPr>
        <w:t>A路径，平台提供品牌你出产品；已有</w:t>
      </w:r>
      <w:proofErr w:type="gramStart"/>
      <w:r>
        <w:rPr>
          <w:lang w:eastAsia="zh-CN"/>
        </w:rPr>
        <w:t>品牌走</w:t>
      </w:r>
      <w:proofErr w:type="gramEnd"/>
      <w:r>
        <w:rPr>
          <w:lang w:eastAsia="zh-CN"/>
        </w:rPr>
        <w:t xml:space="preserve">B路径，品牌归你 + </w:t>
      </w:r>
      <w:proofErr w:type="gramStart"/>
      <w:r>
        <w:rPr>
          <w:lang w:eastAsia="zh-CN"/>
        </w:rPr>
        <w:t>国卡监制</w:t>
      </w:r>
      <w:proofErr w:type="gramEnd"/>
      <w:r>
        <w:rPr>
          <w:lang w:eastAsia="zh-CN"/>
        </w:rPr>
        <w:t>背书。A/B路径保证金与包销额相同，签约时任选其一。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sz w:val="28"/>
          <w:lang w:eastAsia="zh-CN"/>
        </w:rPr>
        <w:t>六、对赌保障 · 完成度阶梯赔付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写进合同。白纸黑字。达成期满全额退还保证金。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00A83">
        <w:tc>
          <w:tcPr>
            <w:tcW w:w="2880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完成度</w:t>
            </w:r>
          </w:p>
        </w:tc>
        <w:tc>
          <w:tcPr>
            <w:tcW w:w="2880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赔付比例</w:t>
            </w:r>
          </w:p>
        </w:tc>
        <w:tc>
          <w:tcPr>
            <w:tcW w:w="2880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你的结果</w:t>
            </w:r>
          </w:p>
        </w:tc>
      </w:tr>
      <w:tr w:rsidR="00300A83"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lastRenderedPageBreak/>
              <w:t>＜30%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加赔 25%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20"/>
                <w:lang w:eastAsia="zh-CN"/>
              </w:rPr>
              <w:t>退保证金 + 25%赔付，是银行同期利息的约6-17倍（5万档约17倍，10万/30万档约6倍）</w:t>
            </w:r>
          </w:p>
        </w:tc>
      </w:tr>
      <w:tr w:rsidR="00300A83"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30%-50%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加赔 20%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20"/>
                <w:lang w:eastAsia="zh-CN"/>
              </w:rPr>
              <w:t>越接近达标，赔付越轻</w:t>
            </w:r>
          </w:p>
        </w:tc>
      </w:tr>
      <w:tr w:rsidR="00300A83"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50%-70%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加赔 10%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接近满额，保障最轻</w:t>
            </w:r>
          </w:p>
        </w:tc>
      </w:tr>
      <w:tr w:rsidR="00300A83"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≥70%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加赔 5%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20"/>
                <w:lang w:eastAsia="zh-CN"/>
              </w:rPr>
              <w:t>接近满额，仅象征性赔付</w:t>
            </w:r>
          </w:p>
        </w:tc>
      </w:tr>
    </w:tbl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具体按完成度阶梯赔付，写入合同 · 达成期满全额退还保证金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sz w:val="28"/>
          <w:lang w:eastAsia="zh-CN"/>
        </w:rPr>
        <w:t>七、升级通道 · 生产者从开创者到王者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开创计划不是终点，而是生产者登顶的起点。合作满一年且品质稳定，自动进入升级评估序列。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Step 1：生产者·开创型入驻（kc）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↓ 满一年自动评估 ↓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Step 2：评估通过 → 升级生产者·王者型（lt）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↓ 中图社监制 · 10</w:t>
      </w:r>
      <w:r w:rsidR="000E6012">
        <w:rPr>
          <w:rFonts w:hint="eastAsia"/>
          <w:lang w:eastAsia="zh-CN"/>
        </w:rPr>
        <w:t>0</w:t>
      </w:r>
      <w:r>
        <w:rPr>
          <w:lang w:eastAsia="zh-CN"/>
        </w:rPr>
        <w:t>0万起 ↓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Step 3：中华人民共和国图鉴社监制 · 国家名片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不冲突。先走开创计划试水 → 满一年自动进入王者评估序列 → 升级封神。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你的每一步，都在为登顶做准备。仅限生产者角色。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sz w:val="28"/>
          <w:lang w:eastAsia="zh-CN"/>
        </w:rPr>
        <w:t>八、准入资格自测（生产者·开创型通道）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① 你是生产者（厂家/品牌方），有优质产品、有市场野心，但尚未找到合适的渠道放量？</w:t>
      </w:r>
      <w:r>
        <w:rPr>
          <w:lang w:eastAsia="zh-CN"/>
        </w:rPr>
        <w:br/>
      </w:r>
      <w:r>
        <w:rPr>
          <w:lang w:eastAsia="zh-CN"/>
        </w:rPr>
        <w:lastRenderedPageBreak/>
        <w:t>产品过硬、有差异化优势、渴望快速起量的生产企业，是开创计划最精准的服务对象。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② 你是否愿意把市场拓展预算以战略合作保证金形式注入，由守门人包销达成？</w:t>
      </w:r>
      <w:r>
        <w:rPr>
          <w:lang w:eastAsia="zh-CN"/>
        </w:rPr>
        <w:br/>
        <w:t>你把销售目标给我，我用国卡监制+全国亿万职工师徒制传承通道+第三代循环消费补贴，把你的产品卖得飞起。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③ 你是否接受5/10/30万三档门槛，根据企业规模和产品特性任选其一？</w:t>
      </w:r>
      <w:r>
        <w:rPr>
          <w:lang w:eastAsia="zh-CN"/>
        </w:rPr>
        <w:br/>
        <w:t>不是标准化产品，是根据你的产品势能、市场阶段、野心大小一对一匹配。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三题皆YES → 你已在生产者·开创者候选序列。主动申请评估，守门人3分钟内响应。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【如果你是生产者且已处于行业头部阵营】建议直接走生产者·王者通道（100</w:t>
      </w:r>
      <w:r w:rsidR="000E6012">
        <w:rPr>
          <w:rFonts w:hint="eastAsia"/>
          <w:b/>
          <w:color w:val="D4AF37"/>
          <w:lang w:eastAsia="zh-CN"/>
        </w:rPr>
        <w:t>0</w:t>
      </w:r>
      <w:r>
        <w:rPr>
          <w:b/>
          <w:color w:val="D4AF37"/>
          <w:lang w:eastAsia="zh-CN"/>
        </w:rPr>
        <w:t>万起·定向邀请）→ guoka.</w:t>
      </w:r>
      <w:proofErr w:type="gramStart"/>
      <w:r>
        <w:rPr>
          <w:b/>
          <w:color w:val="D4AF37"/>
          <w:lang w:eastAsia="zh-CN"/>
        </w:rPr>
        <w:t>com/hz/lt</w:t>
      </w:r>
      <w:proofErr w:type="gramEnd"/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sz w:val="28"/>
          <w:lang w:eastAsia="zh-CN"/>
        </w:rPr>
        <w:t>九、APEC时间线 · 生产者·开创者卡位窗口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00A83">
        <w:tc>
          <w:tcPr>
            <w:tcW w:w="2160" w:type="dxa"/>
            <w:shd w:val="clear" w:color="auto" w:fill="8B0000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现在-7.30</w:t>
            </w:r>
          </w:p>
        </w:tc>
        <w:tc>
          <w:tcPr>
            <w:tcW w:w="2160" w:type="dxa"/>
            <w:shd w:val="clear" w:color="auto" w:fill="8B0000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7.31-8.30</w:t>
            </w:r>
          </w:p>
        </w:tc>
        <w:tc>
          <w:tcPr>
            <w:tcW w:w="2160" w:type="dxa"/>
            <w:shd w:val="clear" w:color="auto" w:fill="8B0000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8.31-10.1</w:t>
            </w:r>
          </w:p>
        </w:tc>
        <w:tc>
          <w:tcPr>
            <w:tcW w:w="2160" w:type="dxa"/>
            <w:shd w:val="clear" w:color="auto" w:fill="8B0000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11月</w:t>
            </w:r>
          </w:p>
        </w:tc>
      </w:tr>
      <w:tr w:rsidR="00300A83">
        <w:tc>
          <w:tcPr>
            <w:tcW w:w="2160" w:type="dxa"/>
          </w:tcPr>
          <w:p w:rsidR="00300A83" w:rsidRDefault="001F6049">
            <w:pPr>
              <w:jc w:val="center"/>
            </w:pPr>
            <w:r>
              <w:rPr>
                <w:color w:val="D4AF37"/>
                <w:sz w:val="20"/>
              </w:rPr>
              <w:t>开创者申请期</w:t>
            </w:r>
          </w:p>
        </w:tc>
        <w:tc>
          <w:tcPr>
            <w:tcW w:w="2160" w:type="dxa"/>
          </w:tcPr>
          <w:p w:rsidR="00300A83" w:rsidRDefault="001F6049">
            <w:pPr>
              <w:jc w:val="center"/>
            </w:pPr>
            <w:r>
              <w:rPr>
                <w:color w:val="D4AF37"/>
                <w:sz w:val="20"/>
              </w:rPr>
              <w:t>评估签约入驻</w:t>
            </w:r>
          </w:p>
        </w:tc>
        <w:tc>
          <w:tcPr>
            <w:tcW w:w="2160" w:type="dxa"/>
          </w:tcPr>
          <w:p w:rsidR="00300A83" w:rsidRDefault="001F6049">
            <w:pPr>
              <w:jc w:val="center"/>
            </w:pPr>
            <w:r>
              <w:rPr>
                <w:color w:val="D4AF37"/>
                <w:sz w:val="20"/>
              </w:rPr>
              <w:t>渠道启动放量</w:t>
            </w:r>
          </w:p>
        </w:tc>
        <w:tc>
          <w:tcPr>
            <w:tcW w:w="2160" w:type="dxa"/>
          </w:tcPr>
          <w:p w:rsidR="00300A83" w:rsidRDefault="001F6049">
            <w:pPr>
              <w:jc w:val="center"/>
            </w:pPr>
            <w:r>
              <w:rPr>
                <w:color w:val="D4AF37"/>
                <w:sz w:val="20"/>
              </w:rPr>
              <w:t>APEC全球引爆🚀</w:t>
            </w:r>
          </w:p>
        </w:tc>
      </w:tr>
    </w:tbl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APEC全球引爆前，生产者·开创者企业已完成渠道铺设。APEC后，你的竞争对手才反应过来——但生产者首批10席已封。</w:t>
      </w:r>
    </w:p>
    <w:p w:rsidR="00300A83" w:rsidRDefault="001F6049">
      <w:pPr>
        <w:jc w:val="center"/>
      </w:pPr>
      <w:r>
        <w:rPr>
          <w:color w:val="888888"/>
          <w:sz w:val="20"/>
        </w:rPr>
        <w:t>━━━━━━━━━━━━━━━━━━━━━━━━━━━━━━━━━━━━━━━━━━━━━━━━━━</w:t>
      </w:r>
    </w:p>
    <w:p w:rsidR="00300A83" w:rsidRDefault="001F6049">
      <w:r>
        <w:rPr>
          <w:b/>
          <w:color w:val="D4AF37"/>
          <w:sz w:val="28"/>
        </w:rPr>
        <w:t>十、三步定 · 今天就能合作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仅限生产者（厂家/品牌方）。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第1步 加微信 pintuyi，发送「行业+厂名+产品+年营收」</w:t>
      </w:r>
      <w:r>
        <w:rPr>
          <w:lang w:eastAsia="zh-CN"/>
        </w:rPr>
        <w:br/>
        <w:t>3分钟内响应，守门人当场判断你是否在开创者候选序列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第2步 3分钟电话讲清，确认档位进入合同审核</w:t>
      </w:r>
      <w:r>
        <w:rPr>
          <w:lang w:eastAsia="zh-CN"/>
        </w:rPr>
        <w:br/>
        <w:t>供货结算价签约锁死，完成度阶梯赔付写进合同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第3步 签约打款 → 你的产品接入全国亿万职工师徒制传承通道 → 自动推广启动</w:t>
      </w:r>
      <w:r>
        <w:rPr>
          <w:lang w:eastAsia="zh-CN"/>
        </w:rPr>
        <w:br/>
        <w:t>合同期从首批到仓验收合格日起算，筹备期不占包销年度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lastRenderedPageBreak/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C41E3A"/>
          <w:sz w:val="28"/>
          <w:lang w:eastAsia="zh-CN"/>
        </w:rPr>
        <w:t>十一、关键提示</w:t>
      </w:r>
    </w:p>
    <w:p w:rsidR="00300A83" w:rsidRDefault="001F6049">
      <w:pPr>
        <w:pStyle w:val="a0"/>
        <w:ind w:left="567"/>
      </w:pPr>
      <w:r>
        <w:rPr>
          <w:lang w:eastAsia="zh-CN"/>
        </w:rPr>
        <w:t>🔴 生产者·开创型计划首批每行业仅10家。</w:t>
      </w:r>
      <w:r>
        <w:t>已签3家。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🔴 位置权重先到先得。先卡位者先吃肉，后排只能喝汤。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🔴 不是申请就能过，是守门人评估你"有开创者潜质"才会发出邀请。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🔴 此计划仅限生产者（厂家/品牌方）。经营者/消费者请返回页首查看入口指引。</w:t>
      </w:r>
    </w:p>
    <w:p w:rsidR="00300A83" w:rsidRDefault="001F6049">
      <w:pPr>
        <w:rPr>
          <w:lang w:eastAsia="zh-CN"/>
        </w:rPr>
      </w:pPr>
      <w:r>
        <w:rPr>
          <w:b/>
          <w:color w:val="00C853"/>
          <w:lang w:eastAsia="zh-CN"/>
        </w:rPr>
        <w:t>🟢 今天就能定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sz w:val="28"/>
          <w:lang w:eastAsia="zh-CN"/>
        </w:rPr>
        <w:t>十二、生产者层次对比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本决策单仅涉及生产者体系。如果你是经营者或消费者，请返回页首查看入口指引。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235"/>
        <w:gridCol w:w="3525"/>
        <w:gridCol w:w="2880"/>
      </w:tblGrid>
      <w:tr w:rsidR="00300A83" w:rsidTr="00C3353E">
        <w:tc>
          <w:tcPr>
            <w:tcW w:w="2235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维度</w:t>
            </w:r>
          </w:p>
        </w:tc>
        <w:tc>
          <w:tcPr>
            <w:tcW w:w="3525" w:type="dxa"/>
            <w:shd w:val="clear" w:color="auto" w:fill="D4AF37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b/>
                <w:color w:val="FFFFFF"/>
                <w:sz w:val="20"/>
                <w:lang w:eastAsia="zh-CN"/>
              </w:rPr>
              <w:t>生产者·开创型（kc）</w:t>
            </w:r>
          </w:p>
        </w:tc>
        <w:tc>
          <w:tcPr>
            <w:tcW w:w="2880" w:type="dxa"/>
            <w:shd w:val="clear" w:color="auto" w:fill="D4AF37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b/>
                <w:color w:val="FFFFFF"/>
                <w:sz w:val="20"/>
                <w:lang w:eastAsia="zh-CN"/>
              </w:rPr>
              <w:t>生产者·王者型（lt）</w:t>
            </w:r>
          </w:p>
        </w:tc>
      </w:tr>
      <w:tr w:rsidR="00300A83" w:rsidTr="00C3353E">
        <w:tc>
          <w:tcPr>
            <w:tcW w:w="2235" w:type="dxa"/>
          </w:tcPr>
          <w:p w:rsidR="00300A83" w:rsidRDefault="001F6049">
            <w:pPr>
              <w:jc w:val="center"/>
            </w:pPr>
            <w:proofErr w:type="spellStart"/>
            <w:r>
              <w:rPr>
                <w:sz w:val="20"/>
              </w:rPr>
              <w:t>层次定位</w:t>
            </w:r>
            <w:proofErr w:type="spellEnd"/>
          </w:p>
        </w:tc>
        <w:tc>
          <w:tcPr>
            <w:tcW w:w="3525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开创层 · 首批10家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封神层 · 每行业1-2家</w:t>
            </w:r>
          </w:p>
        </w:tc>
      </w:tr>
      <w:tr w:rsidR="00300A83" w:rsidTr="00C3353E">
        <w:tc>
          <w:tcPr>
            <w:tcW w:w="2235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门槛</w:t>
            </w:r>
          </w:p>
        </w:tc>
        <w:tc>
          <w:tcPr>
            <w:tcW w:w="3525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5/10/30万</w:t>
            </w:r>
          </w:p>
        </w:tc>
        <w:tc>
          <w:tcPr>
            <w:tcW w:w="2880" w:type="dxa"/>
          </w:tcPr>
          <w:p w:rsidR="00300A83" w:rsidRDefault="000E6012">
            <w:pPr>
              <w:jc w:val="center"/>
            </w:pPr>
            <w:r>
              <w:rPr>
                <w:sz w:val="20"/>
              </w:rPr>
              <w:t>1000万</w:t>
            </w:r>
            <w:r w:rsidR="001F6049">
              <w:rPr>
                <w:sz w:val="20"/>
              </w:rPr>
              <w:t>起上不封顶</w:t>
            </w:r>
          </w:p>
        </w:tc>
      </w:tr>
      <w:tr w:rsidR="00300A83" w:rsidTr="00C3353E">
        <w:tc>
          <w:tcPr>
            <w:tcW w:w="2235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监制背书</w:t>
            </w:r>
          </w:p>
        </w:tc>
        <w:tc>
          <w:tcPr>
            <w:tcW w:w="3525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国卡集团监制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20"/>
                <w:lang w:eastAsia="zh-CN"/>
              </w:rPr>
              <w:t>中华人民共和国图鉴社监制</w:t>
            </w:r>
          </w:p>
        </w:tc>
      </w:tr>
      <w:tr w:rsidR="00300A83" w:rsidTr="00C3353E">
        <w:tc>
          <w:tcPr>
            <w:tcW w:w="2235" w:type="dxa"/>
          </w:tcPr>
          <w:p w:rsidR="00300A83" w:rsidRDefault="001F6049">
            <w:pPr>
              <w:jc w:val="center"/>
            </w:pPr>
            <w:proofErr w:type="spellStart"/>
            <w:r>
              <w:rPr>
                <w:sz w:val="20"/>
              </w:rPr>
              <w:t>准入方式</w:t>
            </w:r>
            <w:proofErr w:type="spellEnd"/>
          </w:p>
        </w:tc>
        <w:tc>
          <w:tcPr>
            <w:tcW w:w="3525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20"/>
                <w:lang w:eastAsia="zh-CN"/>
              </w:rPr>
              <w:t>主动申请 · 守门人评估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20"/>
                <w:lang w:eastAsia="zh-CN"/>
              </w:rPr>
              <w:t>定向邀请 · 竞争性谈判</w:t>
            </w:r>
          </w:p>
        </w:tc>
      </w:tr>
      <w:tr w:rsidR="00300A83" w:rsidTr="00C3353E">
        <w:tc>
          <w:tcPr>
            <w:tcW w:w="2235" w:type="dxa"/>
          </w:tcPr>
          <w:p w:rsidR="00300A83" w:rsidRDefault="001F6049">
            <w:pPr>
              <w:jc w:val="center"/>
            </w:pPr>
            <w:proofErr w:type="spellStart"/>
            <w:r>
              <w:rPr>
                <w:sz w:val="20"/>
              </w:rPr>
              <w:t>包销目标</w:t>
            </w:r>
            <w:proofErr w:type="spellEnd"/>
          </w:p>
        </w:tc>
        <w:tc>
          <w:tcPr>
            <w:tcW w:w="3525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50万-400万/年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1,500万-15亿+/年</w:t>
            </w:r>
          </w:p>
        </w:tc>
      </w:tr>
      <w:tr w:rsidR="00300A83" w:rsidTr="00C3353E">
        <w:tc>
          <w:tcPr>
            <w:tcW w:w="2235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升级通道</w:t>
            </w:r>
          </w:p>
        </w:tc>
        <w:tc>
          <w:tcPr>
            <w:tcW w:w="3525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20"/>
                <w:lang w:eastAsia="zh-CN"/>
              </w:rPr>
              <w:t>满一年自动评估 → lt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已封顶（国家名片）</w:t>
            </w:r>
          </w:p>
        </w:tc>
      </w:tr>
      <w:tr w:rsidR="00300A83" w:rsidTr="00C3353E">
        <w:tc>
          <w:tcPr>
            <w:tcW w:w="2235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适合对象</w:t>
            </w:r>
          </w:p>
        </w:tc>
        <w:tc>
          <w:tcPr>
            <w:tcW w:w="3525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20"/>
                <w:lang w:eastAsia="zh-CN"/>
              </w:rPr>
              <w:t>有产品·有野心·想开创的生产者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  <w:rPr>
                <w:lang w:eastAsia="zh-CN"/>
              </w:rPr>
            </w:pPr>
            <w:r>
              <w:rPr>
                <w:sz w:val="20"/>
                <w:lang w:eastAsia="zh-CN"/>
              </w:rPr>
              <w:t>行业头部·有野心登顶的生产者</w:t>
            </w:r>
          </w:p>
        </w:tc>
      </w:tr>
    </w:tbl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不冲突。先走开创计划试水 → 满一年自动进入王者评估序列 → 升级封神。两个层次都是生产者专属。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sz w:val="28"/>
          <w:lang w:eastAsia="zh-CN"/>
        </w:rPr>
        <w:t>十三、与银行利息对比 · 最差结果也完胜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00A83">
        <w:tc>
          <w:tcPr>
            <w:tcW w:w="2880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你交</w:t>
            </w:r>
          </w:p>
        </w:tc>
        <w:tc>
          <w:tcPr>
            <w:tcW w:w="2880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最差结果</w:t>
            </w:r>
          </w:p>
        </w:tc>
        <w:tc>
          <w:tcPr>
            <w:tcW w:w="2880" w:type="dxa"/>
            <w:shd w:val="clear" w:color="auto" w:fill="D4AF37"/>
          </w:tcPr>
          <w:p w:rsidR="00300A83" w:rsidRDefault="001F6049">
            <w:pPr>
              <w:jc w:val="center"/>
            </w:pPr>
            <w:r>
              <w:rPr>
                <w:b/>
                <w:color w:val="FFFFFF"/>
                <w:sz w:val="20"/>
              </w:rPr>
              <w:t>对比：存银行一年</w:t>
            </w:r>
          </w:p>
        </w:tc>
      </w:tr>
      <w:tr w:rsidR="00300A83"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5 万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退 5 万 + 赔 1.25 万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利息 ≈ 500</w:t>
            </w:r>
          </w:p>
        </w:tc>
      </w:tr>
      <w:tr w:rsidR="00300A83"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10 万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退 10 万 + 赔 2.5 万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利息 ≈ 1,000</w:t>
            </w:r>
          </w:p>
        </w:tc>
      </w:tr>
      <w:tr w:rsidR="00300A83"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30 万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退 30 万 + 赔 7.5 万</w:t>
            </w:r>
          </w:p>
        </w:tc>
        <w:tc>
          <w:tcPr>
            <w:tcW w:w="2880" w:type="dxa"/>
          </w:tcPr>
          <w:p w:rsidR="00300A83" w:rsidRDefault="001F6049">
            <w:pPr>
              <w:jc w:val="center"/>
            </w:pPr>
            <w:r>
              <w:rPr>
                <w:sz w:val="20"/>
              </w:rPr>
              <w:t>利息 ≈ 3,000</w:t>
            </w:r>
          </w:p>
        </w:tc>
      </w:tr>
    </w:tbl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lastRenderedPageBreak/>
        <w:t>赔你的，是银行同期利息的约6-17倍（5万档约17倍，10万/30万档约6倍）。写进合同，当场结算。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00C853"/>
          <w:sz w:val="28"/>
          <w:lang w:eastAsia="zh-CN"/>
        </w:rPr>
        <w:t>十四、资金安全 · 合规保障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你的保证金，三重安全锁：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① 合同对赌 → 包销对赌写进合同，白纸黑字，受法律保护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② 守门人专项监管 → 保证金专款专用，不混同、不挪用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③ 未达标全额退还+阶梯赔付 → 最差结果白纸黑字写死，按完成度在5%-25%区间确定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lang w:eastAsia="zh-CN"/>
        </w:rPr>
        <w:t>写进合同 · 法律约束 · 白纸黑字 · 这就是底气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rPr>
          <w:lang w:eastAsia="zh-CN"/>
        </w:rPr>
      </w:pPr>
      <w:r>
        <w:rPr>
          <w:b/>
          <w:color w:val="D4AF37"/>
          <w:sz w:val="28"/>
          <w:lang w:eastAsia="zh-CN"/>
        </w:rPr>
        <w:t>十五、📄 决策辅助工具</w:t>
      </w:r>
    </w:p>
    <w:p w:rsidR="00300A83" w:rsidRDefault="001F6049">
      <w:pPr>
        <w:ind w:firstLine="420"/>
      </w:pPr>
      <w:r>
        <w:rPr>
          <w:lang w:eastAsia="zh-CN"/>
        </w:rPr>
        <w:t>以下文件供企业内部流转、法务审核、董事会决策使用。</w:t>
      </w:r>
      <w:r>
        <w:t>内容与网页一致。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📝 Word版（可编辑批注）：供法务/CFO逐条审阅批注</w:t>
      </w:r>
    </w:p>
    <w:p w:rsidR="00300A83" w:rsidRDefault="001F6049">
      <w:pPr>
        <w:pStyle w:val="a0"/>
        <w:ind w:left="567"/>
        <w:rPr>
          <w:lang w:eastAsia="zh-CN"/>
        </w:rPr>
      </w:pPr>
      <w:r>
        <w:rPr>
          <w:lang w:eastAsia="zh-CN"/>
        </w:rPr>
        <w:t>📄 PDF版（正式打印）：供董事会正式会议使用</w:t>
      </w:r>
    </w:p>
    <w:p w:rsidR="00300A83" w:rsidRDefault="001F6049">
      <w:pPr>
        <w:ind w:firstLine="420"/>
        <w:rPr>
          <w:lang w:eastAsia="zh-CN"/>
        </w:rPr>
      </w:pPr>
      <w:r>
        <w:rPr>
          <w:lang w:eastAsia="zh-CN"/>
        </w:rPr>
        <w:t>下载入口：guoka.com/hz/kc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jc w:val="center"/>
        <w:rPr>
          <w:lang w:eastAsia="zh-CN"/>
        </w:rPr>
      </w:pPr>
      <w:r>
        <w:rPr>
          <w:b/>
          <w:color w:val="D4AF37"/>
          <w:sz w:val="28"/>
          <w:lang w:eastAsia="zh-CN"/>
        </w:rPr>
        <w:t>微信：pintuyi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仅接待生产者（厂家/品牌方）决策者 · 3分钟交流 · 当场得出结论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━━━━━━━━━━━━━━━━━━━━━━━━━━━━━━━━━━━━━━━━━━━━━━━━━━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国卡集团 · 中华职工学习网（28家部委共建）</w:t>
      </w:r>
    </w:p>
    <w:p w:rsidR="00300A83" w:rsidRDefault="001F6049">
      <w:pPr>
        <w:jc w:val="center"/>
        <w:rPr>
          <w:lang w:eastAsia="zh-CN"/>
        </w:rPr>
      </w:pPr>
      <w:r>
        <w:rPr>
          <w:color w:val="888888"/>
          <w:sz w:val="20"/>
          <w:lang w:eastAsia="zh-CN"/>
        </w:rPr>
        <w:t>中国商权产业联盟 · guoka.com（19.8年域名信任底座）</w:t>
      </w:r>
    </w:p>
    <w:sectPr w:rsidR="00300A83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CC0" w:rsidRDefault="00AD1CC0" w:rsidP="00C403E5">
      <w:pPr>
        <w:spacing w:after="0" w:line="240" w:lineRule="auto"/>
      </w:pPr>
      <w:r>
        <w:separator/>
      </w:r>
    </w:p>
  </w:endnote>
  <w:endnote w:type="continuationSeparator" w:id="0">
    <w:p w:rsidR="00AD1CC0" w:rsidRDefault="00AD1CC0" w:rsidP="00C4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75942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C403E5" w:rsidRDefault="00C403E5">
            <w:pPr>
              <w:pStyle w:val="a6"/>
              <w:jc w:val="center"/>
            </w:pPr>
            <w:r>
              <w:rPr>
                <w:lang w:val="zh-CN" w:eastAsia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6D91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 w:eastAsia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6D91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403E5" w:rsidRDefault="00C403E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CC0" w:rsidRDefault="00AD1CC0" w:rsidP="00C403E5">
      <w:pPr>
        <w:spacing w:after="0" w:line="240" w:lineRule="auto"/>
      </w:pPr>
      <w:r>
        <w:separator/>
      </w:r>
    </w:p>
  </w:footnote>
  <w:footnote w:type="continuationSeparator" w:id="0">
    <w:p w:rsidR="00AD1CC0" w:rsidRDefault="00AD1CC0" w:rsidP="00C40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E6012"/>
    <w:rsid w:val="0015074B"/>
    <w:rsid w:val="001E6D91"/>
    <w:rsid w:val="001F6049"/>
    <w:rsid w:val="0029639D"/>
    <w:rsid w:val="00300A83"/>
    <w:rsid w:val="00326F90"/>
    <w:rsid w:val="00703DB1"/>
    <w:rsid w:val="00A02DF5"/>
    <w:rsid w:val="00AA1D8D"/>
    <w:rsid w:val="00AD1CC0"/>
    <w:rsid w:val="00B47730"/>
    <w:rsid w:val="00C3353E"/>
    <w:rsid w:val="00C403E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微软雅黑" w:eastAsia="微软雅黑" w:hAnsi="微软雅黑"/>
      <w:color w:val="333333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微软雅黑" w:eastAsia="微软雅黑" w:hAnsi="微软雅黑"/>
      <w:color w:val="333333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491A70-FC14-4DF1-A9E1-C20458B37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10</cp:revision>
  <cp:lastPrinted>2026-07-20T03:23:00Z</cp:lastPrinted>
  <dcterms:created xsi:type="dcterms:W3CDTF">2013-12-23T23:15:00Z</dcterms:created>
  <dcterms:modified xsi:type="dcterms:W3CDTF">2026-07-20T03:23:00Z</dcterms:modified>
</cp:coreProperties>
</file>